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FB4C5" w14:textId="77777777" w:rsidR="00F604A5" w:rsidRDefault="00F604A5" w:rsidP="005E4D93">
      <w:pPr>
        <w:spacing w:line="480" w:lineRule="auto"/>
        <w:jc w:val="both"/>
      </w:pPr>
    </w:p>
    <w:p w14:paraId="492BF4C5" w14:textId="77777777" w:rsidR="00F604A5" w:rsidRDefault="00F604A5" w:rsidP="005E4D93">
      <w:pPr>
        <w:spacing w:line="480" w:lineRule="auto"/>
        <w:jc w:val="both"/>
      </w:pPr>
    </w:p>
    <w:p w14:paraId="36DCB778" w14:textId="77777777" w:rsidR="00F604A5" w:rsidRDefault="00F604A5" w:rsidP="005E4D93">
      <w:pPr>
        <w:spacing w:line="480" w:lineRule="auto"/>
        <w:jc w:val="both"/>
      </w:pPr>
    </w:p>
    <w:p w14:paraId="19697795" w14:textId="77777777" w:rsidR="00F604A5" w:rsidRDefault="00F604A5" w:rsidP="005E4D93">
      <w:pPr>
        <w:spacing w:line="480" w:lineRule="auto"/>
        <w:jc w:val="both"/>
      </w:pPr>
    </w:p>
    <w:p w14:paraId="4773993C" w14:textId="77777777" w:rsidR="00F604A5" w:rsidRDefault="00F604A5" w:rsidP="005E4D93">
      <w:pPr>
        <w:spacing w:line="480" w:lineRule="auto"/>
        <w:jc w:val="both"/>
      </w:pPr>
    </w:p>
    <w:p w14:paraId="47AE06C9" w14:textId="77777777" w:rsidR="00F604A5" w:rsidRDefault="00F604A5" w:rsidP="00A773EE">
      <w:pPr>
        <w:spacing w:line="480" w:lineRule="auto"/>
        <w:jc w:val="center"/>
      </w:pPr>
    </w:p>
    <w:p w14:paraId="4A844729" w14:textId="38CA65BE" w:rsidR="00F604A5" w:rsidRDefault="00FE273E" w:rsidP="00A773EE">
      <w:pPr>
        <w:spacing w:line="480" w:lineRule="auto"/>
        <w:jc w:val="center"/>
      </w:pPr>
      <w:r>
        <w:t>Healthcare interview</w:t>
      </w:r>
    </w:p>
    <w:p w14:paraId="68D38E33" w14:textId="52FC5832" w:rsidR="00F604A5" w:rsidRDefault="00FE273E" w:rsidP="00A773EE">
      <w:pPr>
        <w:spacing w:line="480" w:lineRule="auto"/>
        <w:jc w:val="center"/>
      </w:pPr>
      <w:r>
        <w:t>Student Name</w:t>
      </w:r>
    </w:p>
    <w:p w14:paraId="35D04537" w14:textId="6D8B6C2C" w:rsidR="00F604A5" w:rsidRDefault="00FE273E" w:rsidP="00A773EE">
      <w:pPr>
        <w:spacing w:line="480" w:lineRule="auto"/>
        <w:jc w:val="center"/>
      </w:pPr>
      <w:r>
        <w:t>Institution Affiliation.</w:t>
      </w:r>
    </w:p>
    <w:p w14:paraId="18C1D4CA" w14:textId="23AED8A5" w:rsidR="00F604A5" w:rsidRDefault="00FE273E" w:rsidP="00A773EE">
      <w:pPr>
        <w:spacing w:line="480" w:lineRule="auto"/>
        <w:jc w:val="center"/>
      </w:pPr>
      <w:r>
        <w:t>Date</w:t>
      </w:r>
    </w:p>
    <w:p w14:paraId="040AB9B8" w14:textId="579C567D" w:rsidR="00F604A5" w:rsidRDefault="00FE273E" w:rsidP="005E4D93">
      <w:pPr>
        <w:spacing w:line="480" w:lineRule="auto"/>
        <w:jc w:val="both"/>
      </w:pPr>
      <w:r>
        <w:br w:type="page"/>
      </w:r>
    </w:p>
    <w:p w14:paraId="610F5FF7" w14:textId="4D943A10" w:rsidR="004D2182" w:rsidRDefault="00FE273E" w:rsidP="005E4D93">
      <w:pPr>
        <w:spacing w:line="480" w:lineRule="auto"/>
        <w:ind w:firstLine="720"/>
        <w:jc w:val="both"/>
      </w:pPr>
      <w:r>
        <w:lastRenderedPageBreak/>
        <w:t>The healthcare system of the United States faces a lot of challenges</w:t>
      </w:r>
      <w:r w:rsidR="006C04A5">
        <w:t>. These challenges involve the inability to govern cardiovascular diseases, high cost, and lack of insurance for most citizens. Therefore, the following interview was conducted on Jenna Rose, a nurse practitioner to talk about the healthcare issues in the United States.</w:t>
      </w:r>
    </w:p>
    <w:p w14:paraId="30857C03" w14:textId="6747AE65" w:rsidR="006C04A5" w:rsidRDefault="00FE273E" w:rsidP="005E4D93">
      <w:pPr>
        <w:spacing w:line="480" w:lineRule="auto"/>
        <w:jc w:val="both"/>
      </w:pPr>
      <w:r w:rsidRPr="00EB435A">
        <w:rPr>
          <w:b/>
          <w:bCs/>
        </w:rPr>
        <w:t>Interviewer</w:t>
      </w:r>
      <w:r>
        <w:t>:</w:t>
      </w:r>
      <w:r w:rsidR="0005236B">
        <w:t xml:space="preserve"> Can you tell me a little about yourself?</w:t>
      </w:r>
    </w:p>
    <w:p w14:paraId="661F83C6" w14:textId="2FA28E87" w:rsidR="006C04A5" w:rsidRDefault="00FE273E" w:rsidP="005E4D93">
      <w:pPr>
        <w:spacing w:line="480" w:lineRule="auto"/>
        <w:jc w:val="both"/>
      </w:pPr>
      <w:r>
        <w:t>Jenna:</w:t>
      </w:r>
      <w:r w:rsidR="00EB435A">
        <w:t xml:space="preserve"> I am a nurse practitioner at the New York City hospital. I also work as a Nurse Educator at the University of </w:t>
      </w:r>
      <w:r w:rsidR="00437DD7">
        <w:t>South Coast</w:t>
      </w:r>
      <w:r w:rsidR="00EB435A">
        <w:t xml:space="preserve">, which </w:t>
      </w:r>
      <w:r w:rsidR="00437DD7">
        <w:t>deals with</w:t>
      </w:r>
      <w:r w:rsidR="00EB435A">
        <w:t xml:space="preserve"> on </w:t>
      </w:r>
      <w:r w:rsidR="00437DD7">
        <w:t>psychological health management</w:t>
      </w:r>
      <w:r w:rsidR="00EB435A">
        <w:t xml:space="preserve">. I have a </w:t>
      </w:r>
      <w:r w:rsidR="00493E2C">
        <w:t>Bachelo</w:t>
      </w:r>
      <w:r w:rsidR="00EB435A">
        <w:t xml:space="preserve">r’s degree in Nursing, and a </w:t>
      </w:r>
      <w:r w:rsidR="00437DD7">
        <w:t xml:space="preserve">bachelor’s </w:t>
      </w:r>
      <w:r w:rsidR="00EB435A">
        <w:t xml:space="preserve">degree in </w:t>
      </w:r>
      <w:r w:rsidR="00437DD7">
        <w:t xml:space="preserve">nursing </w:t>
      </w:r>
      <w:r w:rsidR="00EB435A">
        <w:t>education and</w:t>
      </w:r>
      <w:r w:rsidR="00437DD7">
        <w:t xml:space="preserve"> I teach student with interest of becoming nurse practitioners.</w:t>
      </w:r>
      <w:r w:rsidR="00EB435A">
        <w:t xml:space="preserve"> I have </w:t>
      </w:r>
      <w:r>
        <w:t>worked</w:t>
      </w:r>
      <w:r w:rsidR="00EB435A">
        <w:t xml:space="preserve"> as a Nurse practitioner</w:t>
      </w:r>
      <w:r>
        <w:t xml:space="preserve"> for 10 years</w:t>
      </w:r>
      <w:r w:rsidR="00EB435A">
        <w:t xml:space="preserve"> and </w:t>
      </w:r>
      <w:r w:rsidR="00437DD7">
        <w:t>4</w:t>
      </w:r>
      <w:r w:rsidR="00EB435A">
        <w:t xml:space="preserve"> as a nurse educator</w:t>
      </w:r>
      <w:r w:rsidR="00437DD7">
        <w:t>.</w:t>
      </w:r>
    </w:p>
    <w:p w14:paraId="32A2898B" w14:textId="607FC530" w:rsidR="006C04A5" w:rsidRDefault="00FE273E" w:rsidP="005E4D93">
      <w:pPr>
        <w:spacing w:line="480" w:lineRule="auto"/>
        <w:jc w:val="both"/>
      </w:pPr>
      <w:r w:rsidRPr="00D20843">
        <w:rPr>
          <w:b/>
          <w:bCs/>
        </w:rPr>
        <w:t>Interviewer:</w:t>
      </w:r>
      <w:r w:rsidR="0005236B">
        <w:t xml:space="preserve"> What are some of your </w:t>
      </w:r>
      <w:r>
        <w:t>specializations</w:t>
      </w:r>
      <w:r w:rsidR="0005236B">
        <w:t xml:space="preserve"> and </w:t>
      </w:r>
      <w:r>
        <w:t>responsibilities</w:t>
      </w:r>
      <w:r w:rsidR="0005236B">
        <w:t xml:space="preserve"> as a nurse practitioner, and a nurse educator?</w:t>
      </w:r>
    </w:p>
    <w:p w14:paraId="20836015" w14:textId="4612E06C" w:rsidR="006C04A5" w:rsidRDefault="00FE273E" w:rsidP="005E4D93">
      <w:pPr>
        <w:spacing w:line="480" w:lineRule="auto"/>
        <w:jc w:val="both"/>
      </w:pPr>
      <w:r w:rsidRPr="00D20843">
        <w:rPr>
          <w:b/>
          <w:bCs/>
        </w:rPr>
        <w:t>Jenna:</w:t>
      </w:r>
      <w:r w:rsidR="00D20843">
        <w:t xml:space="preserve"> Working as a nurse practitioner and an educator may be challenging.  While, </w:t>
      </w:r>
      <w:r w:rsidR="00D20843">
        <w:rPr>
          <w:szCs w:val="24"/>
        </w:rPr>
        <w:t xml:space="preserve">the workflow of the nurse involved listening to the patient regarding their health, recording the symptoms, performing their diagnosis, giving medication, and advising the patient to come back for a checkup, my responsibilities as an educator involve </w:t>
      </w:r>
      <w:r>
        <w:t>developing</w:t>
      </w:r>
      <w:r w:rsidR="00D20843">
        <w:t xml:space="preserve"> the curriculum and </w:t>
      </w:r>
      <w:r>
        <w:t>procedures</w:t>
      </w:r>
      <w:r w:rsidR="00D20843">
        <w:t xml:space="preserve"> of class, lecturing</w:t>
      </w:r>
      <w:r>
        <w:t xml:space="preserve">, </w:t>
      </w:r>
      <w:r w:rsidR="00D20843">
        <w:t>discussions</w:t>
      </w:r>
      <w:r>
        <w:t xml:space="preserve"> guidance</w:t>
      </w:r>
      <w:r w:rsidR="00D20843">
        <w:t xml:space="preserve"> of the classroom, and </w:t>
      </w:r>
      <w:r>
        <w:t>supervising the investigative papers</w:t>
      </w:r>
      <w:r w:rsidR="00D20843">
        <w:t xml:space="preserve"> of </w:t>
      </w:r>
      <w:r>
        <w:t>learners</w:t>
      </w:r>
      <w:r w:rsidR="00D20843">
        <w:t xml:space="preserve">, and </w:t>
      </w:r>
      <w:r>
        <w:t xml:space="preserve">research publication. </w:t>
      </w:r>
    </w:p>
    <w:p w14:paraId="6B09BD26" w14:textId="1FEE0157" w:rsidR="006C04A5" w:rsidRDefault="00FE273E" w:rsidP="005E4D93">
      <w:pPr>
        <w:spacing w:line="480" w:lineRule="auto"/>
        <w:jc w:val="both"/>
      </w:pPr>
      <w:r w:rsidRPr="00D20843">
        <w:rPr>
          <w:b/>
          <w:bCs/>
        </w:rPr>
        <w:t>Interviewer:</w:t>
      </w:r>
      <w:r w:rsidR="001F5323">
        <w:t xml:space="preserve"> What do you think are the major problems with the healthcare system of the United States?</w:t>
      </w:r>
    </w:p>
    <w:p w14:paraId="53A9CEB5" w14:textId="595614F2" w:rsidR="003B2F01" w:rsidRPr="003B2F01" w:rsidRDefault="00FE273E" w:rsidP="005E4D93">
      <w:pPr>
        <w:spacing w:line="480" w:lineRule="auto"/>
        <w:jc w:val="both"/>
        <w:rPr>
          <w:rFonts w:eastAsia="Times New Roman" w:cs="Times New Roman"/>
          <w:szCs w:val="24"/>
        </w:rPr>
      </w:pPr>
      <w:r w:rsidRPr="00D20843">
        <w:rPr>
          <w:b/>
          <w:bCs/>
        </w:rPr>
        <w:t>Jenna:</w:t>
      </w:r>
      <w:r w:rsidR="00D20843">
        <w:t xml:space="preserve"> </w:t>
      </w:r>
      <w:r w:rsidR="00D20843" w:rsidRPr="003C73AC">
        <w:rPr>
          <w:rFonts w:cs="Times New Roman"/>
          <w:szCs w:val="24"/>
        </w:rPr>
        <w:t xml:space="preserve">The major challenges involve price transparency, cybersecurity, effective payment models, adjusting to telehealth challenges. Price may be an issue since high cost means high quality while </w:t>
      </w:r>
      <w:r w:rsidR="00D20843" w:rsidRPr="003C73AC">
        <w:rPr>
          <w:rFonts w:cs="Times New Roman"/>
          <w:szCs w:val="24"/>
        </w:rPr>
        <w:lastRenderedPageBreak/>
        <w:t>low cost means low quality, high cost means low access while low cost means high access and high quality means low access and low quality means high access.</w:t>
      </w:r>
      <w:r w:rsidR="00D20843">
        <w:rPr>
          <w:rFonts w:cs="Times New Roman"/>
          <w:szCs w:val="24"/>
        </w:rPr>
        <w:t xml:space="preserve"> Moreover, with t</w:t>
      </w:r>
      <w:r w:rsidR="00D20843" w:rsidRPr="003C73AC">
        <w:rPr>
          <w:rFonts w:cs="Times New Roman"/>
          <w:szCs w:val="24"/>
        </w:rPr>
        <w:t xml:space="preserve">he recent growth in digital health initiatives like telehealth, there have been increased risks of a breach of the patient's information. </w:t>
      </w:r>
      <w:r w:rsidR="000A7869">
        <w:rPr>
          <w:rFonts w:cs="Times New Roman"/>
          <w:szCs w:val="24"/>
        </w:rPr>
        <w:t>Also</w:t>
      </w:r>
      <w:r w:rsidR="00D20843" w:rsidRPr="003C73AC">
        <w:rPr>
          <w:rFonts w:cs="Times New Roman"/>
          <w:szCs w:val="24"/>
        </w:rPr>
        <w:t>, different hospitals are slowly responding to the threats while decentralized systems make hospitals more prone to attacks.</w:t>
      </w:r>
      <w:r w:rsidR="000A7869">
        <w:rPr>
          <w:rFonts w:cs="Times New Roman"/>
          <w:szCs w:val="24"/>
        </w:rPr>
        <w:t xml:space="preserve"> F</w:t>
      </w:r>
      <w:r w:rsidR="000A7869" w:rsidRPr="003C73AC">
        <w:rPr>
          <w:rFonts w:cs="Times New Roman"/>
          <w:szCs w:val="24"/>
        </w:rPr>
        <w:t xml:space="preserve">inancial challenges pose a danger to the healthcare system of the United States. </w:t>
      </w:r>
      <w:r w:rsidR="000A7869">
        <w:rPr>
          <w:rFonts w:cs="Times New Roman"/>
          <w:szCs w:val="24"/>
        </w:rPr>
        <w:t xml:space="preserve">That is, </w:t>
      </w:r>
      <w:r>
        <w:rPr>
          <w:rFonts w:cs="Times New Roman"/>
          <w:szCs w:val="24"/>
        </w:rPr>
        <w:t xml:space="preserve">health </w:t>
      </w:r>
      <w:r w:rsidR="000A7869" w:rsidRPr="003C73AC">
        <w:rPr>
          <w:rFonts w:eastAsia="Times New Roman" w:cs="Times New Roman"/>
          <w:szCs w:val="24"/>
        </w:rPr>
        <w:t>systems are continually changing to adapt to the epidemical, demographic, societal, and financial shifts, and since every organization needs finances to survive, lack of enough financial resources in an organization may become an issue</w:t>
      </w:r>
      <w:r>
        <w:rPr>
          <w:rFonts w:eastAsia="Times New Roman" w:cs="Times New Roman"/>
          <w:szCs w:val="24"/>
        </w:rPr>
        <w:t xml:space="preserve"> </w:t>
      </w:r>
      <w:r w:rsidRPr="003C73AC">
        <w:rPr>
          <w:rFonts w:eastAsia="Times New Roman" w:cs="Times New Roman"/>
          <w:szCs w:val="24"/>
        </w:rPr>
        <w:t>(Figueroa, et al, 2019)</w:t>
      </w:r>
      <w:r>
        <w:rPr>
          <w:rFonts w:eastAsia="Times New Roman" w:cs="Times New Roman"/>
          <w:szCs w:val="24"/>
        </w:rPr>
        <w:t xml:space="preserve">. </w:t>
      </w:r>
    </w:p>
    <w:p w14:paraId="731F282B" w14:textId="3980D3C2" w:rsidR="006C04A5" w:rsidRDefault="00FE273E" w:rsidP="005E4D93">
      <w:pPr>
        <w:spacing w:line="480" w:lineRule="auto"/>
        <w:jc w:val="both"/>
      </w:pPr>
      <w:r w:rsidRPr="00C81535">
        <w:rPr>
          <w:b/>
          <w:bCs/>
        </w:rPr>
        <w:t>Interviewer:</w:t>
      </w:r>
      <w:r w:rsidR="001F5323">
        <w:t xml:space="preserve"> How effective has the Affordable care act been in addressing these problems?</w:t>
      </w:r>
    </w:p>
    <w:p w14:paraId="502CA41B" w14:textId="6ADBFC13" w:rsidR="00C81535" w:rsidRDefault="00FE273E" w:rsidP="005E4D93">
      <w:pPr>
        <w:spacing w:line="480" w:lineRule="auto"/>
        <w:jc w:val="both"/>
      </w:pPr>
      <w:r w:rsidRPr="00C81535">
        <w:rPr>
          <w:b/>
          <w:bCs/>
        </w:rPr>
        <w:t>Jenna:</w:t>
      </w:r>
      <w:r>
        <w:t xml:space="preserve"> First, the Affordable care Act has </w:t>
      </w:r>
      <w:r w:rsidRPr="00BD74FB">
        <w:rPr>
          <w:rFonts w:eastAsia="Times New Roman" w:cs="Times New Roman"/>
          <w:szCs w:val="24"/>
        </w:rPr>
        <w:t xml:space="preserve">left a positive mark in the healthcare system of the US by ensuring that the number of uninsured individuals has decreased. </w:t>
      </w:r>
      <w:r>
        <w:rPr>
          <w:rFonts w:eastAsia="Times New Roman" w:cs="Times New Roman"/>
          <w:szCs w:val="24"/>
        </w:rPr>
        <w:t>Before the ACA, t</w:t>
      </w:r>
      <w:r w:rsidRPr="00BD74FB">
        <w:rPr>
          <w:rFonts w:eastAsia="Times New Roman" w:cs="Times New Roman"/>
          <w:szCs w:val="24"/>
        </w:rPr>
        <w:t xml:space="preserve">he medical system is managed by private sectors and part of it by the free market which leads to the increase in the number of challenges since it makes it difficult for the patients to choose their appropriate providers without the acceptance of the insurance firms. </w:t>
      </w:r>
      <w:r w:rsidRPr="00BD74FB">
        <w:rPr>
          <w:rFonts w:cs="Times New Roman"/>
          <w:szCs w:val="24"/>
        </w:rPr>
        <w:t>The affordable care act of the United States has reduced the number of medical costs that American citizens encounter.</w:t>
      </w:r>
      <w:r w:rsidR="00D2726C">
        <w:rPr>
          <w:rFonts w:cs="Times New Roman"/>
          <w:szCs w:val="24"/>
        </w:rPr>
        <w:t xml:space="preserve"> </w:t>
      </w:r>
      <w:r w:rsidR="00D2726C">
        <w:rPr>
          <w:rFonts w:eastAsia="Times New Roman" w:cs="Times New Roman"/>
          <w:szCs w:val="24"/>
        </w:rPr>
        <w:t>Moreover, the A</w:t>
      </w:r>
      <w:r w:rsidR="00D2726C" w:rsidRPr="00BD74FB">
        <w:rPr>
          <w:rFonts w:eastAsia="Times New Roman" w:cs="Times New Roman"/>
          <w:szCs w:val="24"/>
        </w:rPr>
        <w:t>ffordable care act helped in the assessment of whether the overall clinical level, and primary care provision were improved</w:t>
      </w:r>
      <w:r w:rsidR="00D2726C">
        <w:rPr>
          <w:rFonts w:eastAsia="Times New Roman" w:cs="Times New Roman"/>
          <w:szCs w:val="24"/>
        </w:rPr>
        <w:t xml:space="preserve"> </w:t>
      </w:r>
      <w:r w:rsidR="00D2726C" w:rsidRPr="00BD74FB">
        <w:rPr>
          <w:rFonts w:eastAsia="Times New Roman" w:cs="Times New Roman"/>
          <w:szCs w:val="24"/>
        </w:rPr>
        <w:t>(</w:t>
      </w:r>
      <w:proofErr w:type="spellStart"/>
      <w:r w:rsidR="00953365">
        <w:rPr>
          <w:rFonts w:eastAsia="Times New Roman" w:cs="Times New Roman"/>
          <w:szCs w:val="24"/>
        </w:rPr>
        <w:t>Fawaz</w:t>
      </w:r>
      <w:r w:rsidR="00D2726C" w:rsidRPr="00BD74FB">
        <w:rPr>
          <w:rFonts w:eastAsia="Times New Roman" w:cs="Times New Roman"/>
          <w:szCs w:val="24"/>
        </w:rPr>
        <w:t>t</w:t>
      </w:r>
      <w:proofErr w:type="spellEnd"/>
      <w:r w:rsidR="00D2726C" w:rsidRPr="00BD74FB">
        <w:rPr>
          <w:rFonts w:eastAsia="Times New Roman" w:cs="Times New Roman"/>
          <w:szCs w:val="24"/>
        </w:rPr>
        <w:t xml:space="preserve"> et al, 2017).</w:t>
      </w:r>
      <w:r w:rsidR="00D2726C">
        <w:t xml:space="preserve"> </w:t>
      </w:r>
      <w:r w:rsidRPr="00BD74FB">
        <w:rPr>
          <w:rFonts w:cs="Times New Roman"/>
          <w:szCs w:val="24"/>
        </w:rPr>
        <w:t xml:space="preserve">However, this affordable care act has not been able to solve all the problems since the insurance coverage leads to barriers related to the deductibles and the premium. To solve the issues arising from the affordable care act, citizens of the United States must work towards ensuring that excessive medical bills are assuring effective individual and community health. </w:t>
      </w:r>
    </w:p>
    <w:p w14:paraId="0B8E989E" w14:textId="06C45B0C" w:rsidR="006C04A5" w:rsidRDefault="00FE273E" w:rsidP="005E4D93">
      <w:pPr>
        <w:spacing w:line="480" w:lineRule="auto"/>
        <w:jc w:val="both"/>
      </w:pPr>
      <w:r w:rsidRPr="0012452C">
        <w:rPr>
          <w:b/>
          <w:bCs/>
        </w:rPr>
        <w:t>Interviewer:</w:t>
      </w:r>
      <w:r w:rsidR="001F5323">
        <w:t xml:space="preserve"> What major trends do you see coming in the healthcare in the </w:t>
      </w:r>
      <w:proofErr w:type="spellStart"/>
      <w:r w:rsidR="001F5323">
        <w:t>net</w:t>
      </w:r>
      <w:proofErr w:type="spellEnd"/>
      <w:r w:rsidR="001F5323">
        <w:t xml:space="preserve"> five to ten years?</w:t>
      </w:r>
    </w:p>
    <w:p w14:paraId="78818DB5" w14:textId="152ABD84" w:rsidR="006C04A5" w:rsidRDefault="00FE273E" w:rsidP="005E4D93">
      <w:pPr>
        <w:spacing w:line="480" w:lineRule="auto"/>
        <w:jc w:val="both"/>
      </w:pPr>
      <w:r w:rsidRPr="00E11480">
        <w:rPr>
          <w:b/>
          <w:bCs/>
        </w:rPr>
        <w:lastRenderedPageBreak/>
        <w:t>Jenna:</w:t>
      </w:r>
      <w:r w:rsidR="002E0833">
        <w:t xml:space="preserve"> Th</w:t>
      </w:r>
      <w:r w:rsidR="00CC5683">
        <w:t>e</w:t>
      </w:r>
      <w:r w:rsidR="002E0833">
        <w:t xml:space="preserve"> major trend expected to take charge in the healthcare in</w:t>
      </w:r>
      <w:r w:rsidR="00CC5683">
        <w:t>d</w:t>
      </w:r>
      <w:r w:rsidR="002E0833">
        <w:t xml:space="preserve">ustry is the technology of telemedicine. </w:t>
      </w:r>
      <w:r w:rsidR="00E11480">
        <w:t>T</w:t>
      </w:r>
      <w:r w:rsidR="00E11480" w:rsidRPr="001E6BD9">
        <w:t>he c</w:t>
      </w:r>
      <w:r w:rsidR="0075141E">
        <w:t xml:space="preserve">ovid-19 pandemic has tampered with both national and global healthcare systems of the United States, thus most health care systems developed safer ways of mitigating the virus and reducing the transmission. Telehealth makes sure that there is access to medical care and services without risking socialization which might increase the chances contracting the virus. </w:t>
      </w:r>
      <w:r w:rsidR="000E403C">
        <w:t xml:space="preserve">A lot of conducted research show that telehealth is useful since it assists in the evaluation of the severity of the </w:t>
      </w:r>
      <w:proofErr w:type="gramStart"/>
      <w:r w:rsidR="000E403C">
        <w:t>patients</w:t>
      </w:r>
      <w:proofErr w:type="gramEnd"/>
      <w:r w:rsidR="000E403C">
        <w:t xml:space="preserve"> illness, and protects medical practitioners, and the community against the virus</w:t>
      </w:r>
      <w:r w:rsidR="00E11480">
        <w:t xml:space="preserve"> (Burroughs et al, 2020). </w:t>
      </w:r>
    </w:p>
    <w:p w14:paraId="055C69A3" w14:textId="773F9D1D" w:rsidR="006C04A5" w:rsidRDefault="00FE273E" w:rsidP="005E4D93">
      <w:pPr>
        <w:spacing w:line="480" w:lineRule="auto"/>
        <w:jc w:val="both"/>
      </w:pPr>
      <w:r w:rsidRPr="00BD3B24">
        <w:rPr>
          <w:b/>
          <w:bCs/>
        </w:rPr>
        <w:t>Interviewer:</w:t>
      </w:r>
      <w:r w:rsidR="00B31AE9">
        <w:t xml:space="preserve"> What do you see your role as in improving health and healthcare?</w:t>
      </w:r>
    </w:p>
    <w:p w14:paraId="454D4D7C" w14:textId="011E209A" w:rsidR="006C04A5" w:rsidRDefault="00FE273E" w:rsidP="005E4D93">
      <w:pPr>
        <w:spacing w:line="480" w:lineRule="auto"/>
        <w:jc w:val="both"/>
      </w:pPr>
      <w:r w:rsidRPr="00BD3B24">
        <w:rPr>
          <w:b/>
          <w:bCs/>
        </w:rPr>
        <w:t>Jenna:</w:t>
      </w:r>
      <w:r w:rsidR="008977E0">
        <w:t xml:space="preserve"> Every medical practitioner, whether physician or </w:t>
      </w:r>
      <w:r w:rsidR="00BD3B24">
        <w:t>nonphysician</w:t>
      </w:r>
      <w:r w:rsidR="008977E0">
        <w:t xml:space="preserve"> plays an important role in ensuring improved healthcare quality. </w:t>
      </w:r>
      <w:r w:rsidR="00BD3B24">
        <w:t>Nurse practitioners offer primary care to patients</w:t>
      </w:r>
      <w:r w:rsidR="00D43F0A">
        <w:t xml:space="preserve">, setting up and monitoring the patients, and ordering, and administering diagnostic tests. </w:t>
      </w:r>
    </w:p>
    <w:p w14:paraId="30ED0059" w14:textId="77777777" w:rsidR="00C82710" w:rsidRDefault="00FE273E" w:rsidP="005E4D93">
      <w:pPr>
        <w:spacing w:line="480" w:lineRule="auto"/>
        <w:jc w:val="both"/>
      </w:pPr>
      <w:r w:rsidRPr="008C1455">
        <w:rPr>
          <w:b/>
          <w:bCs/>
        </w:rPr>
        <w:t>Interviewer:</w:t>
      </w:r>
      <w:r w:rsidR="002D0BB9">
        <w:t xml:space="preserve"> What changes would you like to see in the system, and how could they be brought about?</w:t>
      </w:r>
    </w:p>
    <w:p w14:paraId="0B6CAB44" w14:textId="5230B431" w:rsidR="00C82710" w:rsidRDefault="00FE273E" w:rsidP="005E4D93">
      <w:pPr>
        <w:spacing w:line="480" w:lineRule="auto"/>
        <w:jc w:val="both"/>
        <w:rPr>
          <w:rFonts w:cs="Times New Roman"/>
          <w:szCs w:val="24"/>
        </w:rPr>
      </w:pPr>
      <w:r w:rsidRPr="00C82710">
        <w:rPr>
          <w:b/>
          <w:bCs/>
        </w:rPr>
        <w:t>Jenna:</w:t>
      </w:r>
      <w:r w:rsidR="008C1455">
        <w:t xml:space="preserve"> </w:t>
      </w:r>
      <w:r>
        <w:t xml:space="preserve">A lot of research shows that </w:t>
      </w:r>
      <w:r w:rsidRPr="0027261A">
        <w:rPr>
          <w:rFonts w:cs="Times New Roman"/>
          <w:szCs w:val="24"/>
        </w:rPr>
        <w:t>patients that are under the personal care of nurse practitioners have fewer chances of being readmitted into hospitals, are highly satisfied, and have fewer emergency visits to the hospital compared to those that are under a physician or doctor</w:t>
      </w:r>
      <w:r w:rsidR="00944A7B">
        <w:rPr>
          <w:rFonts w:cs="Times New Roman"/>
          <w:szCs w:val="24"/>
        </w:rPr>
        <w:t xml:space="preserve"> (</w:t>
      </w:r>
      <w:proofErr w:type="spellStart"/>
      <w:r w:rsidR="00944A7B">
        <w:rPr>
          <w:rFonts w:cs="Times New Roman"/>
          <w:szCs w:val="24"/>
        </w:rPr>
        <w:t>Langsan</w:t>
      </w:r>
      <w:proofErr w:type="spellEnd"/>
      <w:r w:rsidR="00944A7B">
        <w:rPr>
          <w:rFonts w:cs="Times New Roman"/>
          <w:szCs w:val="24"/>
        </w:rPr>
        <w:t xml:space="preserve"> et al, 2018)</w:t>
      </w:r>
      <w:r w:rsidRPr="0027261A">
        <w:rPr>
          <w:rFonts w:cs="Times New Roman"/>
          <w:szCs w:val="24"/>
        </w:rPr>
        <w:t xml:space="preserve">. </w:t>
      </w:r>
      <w:r>
        <w:rPr>
          <w:rFonts w:cs="Times New Roman"/>
          <w:szCs w:val="24"/>
        </w:rPr>
        <w:t xml:space="preserve">Therefore, to reduce shortages in terms of quality and access, </w:t>
      </w:r>
      <w:r w:rsidR="00944A7B">
        <w:rPr>
          <w:rFonts w:cs="Times New Roman"/>
          <w:szCs w:val="24"/>
        </w:rPr>
        <w:t>changes</w:t>
      </w:r>
      <w:r>
        <w:rPr>
          <w:rFonts w:cs="Times New Roman"/>
          <w:szCs w:val="24"/>
        </w:rPr>
        <w:t xml:space="preserve"> can be made in terms of the nurse practice Act. That is, nurse</w:t>
      </w:r>
      <w:r w:rsidR="00944A7B">
        <w:rPr>
          <w:rFonts w:cs="Times New Roman"/>
          <w:szCs w:val="24"/>
        </w:rPr>
        <w:t xml:space="preserve"> practitioners</w:t>
      </w:r>
      <w:r>
        <w:rPr>
          <w:rFonts w:cs="Times New Roman"/>
          <w:szCs w:val="24"/>
        </w:rPr>
        <w:t xml:space="preserve"> should be allowed to perform micro-dermabrasion under the supervision of the main doctor. Moreover, in states where they are not allowed to administer anesthetics, the regulations should be altered to allow their administration for intractable pain. Since the scope of practice requires that APRN</w:t>
      </w:r>
      <w:r w:rsidR="00944A7B">
        <w:rPr>
          <w:rFonts w:cs="Times New Roman"/>
          <w:szCs w:val="24"/>
        </w:rPr>
        <w:t>s and NPs</w:t>
      </w:r>
      <w:r>
        <w:rPr>
          <w:rFonts w:cs="Times New Roman"/>
          <w:szCs w:val="24"/>
        </w:rPr>
        <w:t xml:space="preserve"> be educated, titled, </w:t>
      </w:r>
      <w:r>
        <w:rPr>
          <w:rFonts w:cs="Times New Roman"/>
          <w:szCs w:val="24"/>
        </w:rPr>
        <w:lastRenderedPageBreak/>
        <w:t xml:space="preserve">and maintain an active license to practice nursing, the titled scope should be changed since a nurse may have a license but has not had the opportunity to gain title certifications. </w:t>
      </w:r>
    </w:p>
    <w:p w14:paraId="289A8550" w14:textId="77777777" w:rsidR="007A5AA3" w:rsidRDefault="00FE273E">
      <w:pPr>
        <w:rPr>
          <w:rFonts w:cs="Times New Roman"/>
          <w:szCs w:val="24"/>
        </w:rPr>
      </w:pPr>
      <w:r>
        <w:rPr>
          <w:rFonts w:cs="Times New Roman"/>
          <w:szCs w:val="24"/>
        </w:rPr>
        <w:br w:type="page"/>
      </w:r>
    </w:p>
    <w:p w14:paraId="317DABBF" w14:textId="601534E1" w:rsidR="00556CDB" w:rsidRPr="007A5AA3" w:rsidRDefault="00FE273E" w:rsidP="007A5AA3">
      <w:pPr>
        <w:spacing w:line="480" w:lineRule="auto"/>
        <w:jc w:val="center"/>
        <w:rPr>
          <w:rFonts w:cs="Times New Roman"/>
          <w:b/>
          <w:bCs/>
          <w:szCs w:val="24"/>
        </w:rPr>
      </w:pPr>
      <w:r w:rsidRPr="007A5AA3">
        <w:rPr>
          <w:rFonts w:cs="Times New Roman"/>
          <w:b/>
          <w:bCs/>
          <w:szCs w:val="24"/>
        </w:rPr>
        <w:lastRenderedPageBreak/>
        <w:t>References.</w:t>
      </w:r>
    </w:p>
    <w:p w14:paraId="788200EF" w14:textId="77777777" w:rsidR="00556CDB" w:rsidRPr="00345A58" w:rsidRDefault="00FE273E" w:rsidP="005E4D93">
      <w:pPr>
        <w:spacing w:line="480" w:lineRule="auto"/>
        <w:ind w:left="720" w:hanging="720"/>
        <w:jc w:val="both"/>
        <w:rPr>
          <w:rFonts w:cs="Times New Roman"/>
          <w:color w:val="222222"/>
          <w:szCs w:val="24"/>
          <w:shd w:val="clear" w:color="auto" w:fill="FFFFFF"/>
        </w:rPr>
      </w:pPr>
      <w:r w:rsidRPr="00345A58">
        <w:rPr>
          <w:rFonts w:cs="Times New Roman"/>
          <w:color w:val="222222"/>
          <w:szCs w:val="24"/>
          <w:shd w:val="clear" w:color="auto" w:fill="FFFFFF"/>
        </w:rPr>
        <w:t xml:space="preserve">Burroughs, M., </w:t>
      </w:r>
      <w:proofErr w:type="spellStart"/>
      <w:r w:rsidRPr="00345A58">
        <w:rPr>
          <w:rFonts w:cs="Times New Roman"/>
          <w:color w:val="222222"/>
          <w:szCs w:val="24"/>
          <w:shd w:val="clear" w:color="auto" w:fill="FFFFFF"/>
        </w:rPr>
        <w:t>Urits</w:t>
      </w:r>
      <w:proofErr w:type="spellEnd"/>
      <w:r w:rsidRPr="00345A58">
        <w:rPr>
          <w:rFonts w:cs="Times New Roman"/>
          <w:color w:val="222222"/>
          <w:szCs w:val="24"/>
          <w:shd w:val="clear" w:color="auto" w:fill="FFFFFF"/>
        </w:rPr>
        <w:t xml:space="preserve">, I., Viswanath, O., </w:t>
      </w:r>
      <w:proofErr w:type="spellStart"/>
      <w:r w:rsidRPr="00345A58">
        <w:rPr>
          <w:rFonts w:cs="Times New Roman"/>
          <w:color w:val="222222"/>
          <w:szCs w:val="24"/>
          <w:shd w:val="clear" w:color="auto" w:fill="FFFFFF"/>
        </w:rPr>
        <w:t>Simopoulos</w:t>
      </w:r>
      <w:proofErr w:type="spellEnd"/>
      <w:r w:rsidRPr="00345A58">
        <w:rPr>
          <w:rFonts w:cs="Times New Roman"/>
          <w:color w:val="222222"/>
          <w:szCs w:val="24"/>
          <w:shd w:val="clear" w:color="auto" w:fill="FFFFFF"/>
        </w:rPr>
        <w:t xml:space="preserve">, T., &amp; </w:t>
      </w:r>
      <w:proofErr w:type="spellStart"/>
      <w:r w:rsidRPr="00345A58">
        <w:rPr>
          <w:rFonts w:cs="Times New Roman"/>
          <w:color w:val="222222"/>
          <w:szCs w:val="24"/>
          <w:shd w:val="clear" w:color="auto" w:fill="FFFFFF"/>
        </w:rPr>
        <w:t>Hasoon</w:t>
      </w:r>
      <w:proofErr w:type="spellEnd"/>
      <w:r w:rsidRPr="00345A58">
        <w:rPr>
          <w:rFonts w:cs="Times New Roman"/>
          <w:color w:val="222222"/>
          <w:szCs w:val="24"/>
          <w:shd w:val="clear" w:color="auto" w:fill="FFFFFF"/>
        </w:rPr>
        <w:t>, J. (2020, October). Benefits and shortcomings of utilizing telemedicine during the COVID-19 pandemic. In </w:t>
      </w:r>
      <w:r w:rsidRPr="00345A58">
        <w:rPr>
          <w:rFonts w:cs="Times New Roman"/>
          <w:i/>
          <w:iCs/>
          <w:color w:val="222222"/>
          <w:szCs w:val="24"/>
          <w:shd w:val="clear" w:color="auto" w:fill="FFFFFF"/>
        </w:rPr>
        <w:t>Baylor University Medical Center Proceedings</w:t>
      </w:r>
      <w:r w:rsidRPr="00345A58">
        <w:rPr>
          <w:rFonts w:cs="Times New Roman"/>
          <w:color w:val="222222"/>
          <w:szCs w:val="24"/>
          <w:shd w:val="clear" w:color="auto" w:fill="FFFFFF"/>
        </w:rPr>
        <w:t> (Vol. 33, No. 4, pp. 699-700). Taylor &amp; Francis.</w:t>
      </w:r>
    </w:p>
    <w:p w14:paraId="2E335C49" w14:textId="130C180D" w:rsidR="00953365" w:rsidRDefault="00FE273E" w:rsidP="005E4D93">
      <w:pPr>
        <w:spacing w:line="480" w:lineRule="auto"/>
        <w:ind w:left="720" w:hanging="720"/>
        <w:jc w:val="both"/>
        <w:rPr>
          <w:rFonts w:cs="Times New Roman"/>
          <w:color w:val="222222"/>
          <w:szCs w:val="24"/>
          <w:shd w:val="clear" w:color="auto" w:fill="FFFFFF"/>
        </w:rPr>
      </w:pPr>
      <w:r w:rsidRPr="00A92554">
        <w:rPr>
          <w:rFonts w:cs="Times New Roman"/>
          <w:color w:val="222222"/>
          <w:szCs w:val="24"/>
          <w:shd w:val="clear" w:color="auto" w:fill="FFFFFF"/>
        </w:rPr>
        <w:t xml:space="preserve">Fawaz, M. A., Hamdan-Mansour, A. M., &amp; </w:t>
      </w:r>
      <w:proofErr w:type="spellStart"/>
      <w:r w:rsidRPr="00A92554">
        <w:rPr>
          <w:rFonts w:cs="Times New Roman"/>
          <w:color w:val="222222"/>
          <w:szCs w:val="24"/>
          <w:shd w:val="clear" w:color="auto" w:fill="FFFFFF"/>
        </w:rPr>
        <w:t>Tassi</w:t>
      </w:r>
      <w:proofErr w:type="spellEnd"/>
      <w:r w:rsidRPr="00A92554">
        <w:rPr>
          <w:rFonts w:cs="Times New Roman"/>
          <w:color w:val="222222"/>
          <w:szCs w:val="24"/>
          <w:shd w:val="clear" w:color="auto" w:fill="FFFFFF"/>
        </w:rPr>
        <w:t>, A. (2018). Challenges facing nursing education in the advanced healthcare environment. </w:t>
      </w:r>
      <w:r w:rsidRPr="00A92554">
        <w:rPr>
          <w:rFonts w:cs="Times New Roman"/>
          <w:i/>
          <w:iCs/>
          <w:color w:val="222222"/>
          <w:szCs w:val="24"/>
          <w:shd w:val="clear" w:color="auto" w:fill="FFFFFF"/>
        </w:rPr>
        <w:t>International journal of Africa nursing sciences</w:t>
      </w:r>
      <w:r w:rsidRPr="00A92554">
        <w:rPr>
          <w:rFonts w:cs="Times New Roman"/>
          <w:color w:val="222222"/>
          <w:szCs w:val="24"/>
          <w:shd w:val="clear" w:color="auto" w:fill="FFFFFF"/>
        </w:rPr>
        <w:t>, </w:t>
      </w:r>
      <w:r w:rsidRPr="00A92554">
        <w:rPr>
          <w:rFonts w:cs="Times New Roman"/>
          <w:i/>
          <w:iCs/>
          <w:color w:val="222222"/>
          <w:szCs w:val="24"/>
          <w:shd w:val="clear" w:color="auto" w:fill="FFFFFF"/>
        </w:rPr>
        <w:t>9</w:t>
      </w:r>
      <w:r w:rsidRPr="00A92554">
        <w:rPr>
          <w:rFonts w:cs="Times New Roman"/>
          <w:color w:val="222222"/>
          <w:szCs w:val="24"/>
          <w:shd w:val="clear" w:color="auto" w:fill="FFFFFF"/>
        </w:rPr>
        <w:t>, 105-110.</w:t>
      </w:r>
    </w:p>
    <w:p w14:paraId="659803D4" w14:textId="77777777" w:rsidR="00A2382D" w:rsidRDefault="00FE273E" w:rsidP="00A2382D">
      <w:pPr>
        <w:spacing w:line="480" w:lineRule="auto"/>
        <w:ind w:left="720" w:hanging="720"/>
        <w:jc w:val="both"/>
        <w:rPr>
          <w:rFonts w:cs="Times New Roman"/>
          <w:color w:val="222222"/>
          <w:szCs w:val="24"/>
          <w:shd w:val="clear" w:color="auto" w:fill="FFFFFF"/>
        </w:rPr>
      </w:pPr>
      <w:proofErr w:type="spellStart"/>
      <w:r w:rsidRPr="00B25D06">
        <w:rPr>
          <w:rFonts w:cs="Times New Roman"/>
          <w:color w:val="222222"/>
          <w:szCs w:val="24"/>
          <w:shd w:val="clear" w:color="auto" w:fill="FFFFFF"/>
        </w:rPr>
        <w:t>Lansang</w:t>
      </w:r>
      <w:proofErr w:type="spellEnd"/>
      <w:r w:rsidRPr="00B25D06">
        <w:rPr>
          <w:rFonts w:cs="Times New Roman"/>
          <w:color w:val="222222"/>
          <w:szCs w:val="24"/>
          <w:shd w:val="clear" w:color="auto" w:fill="FFFFFF"/>
        </w:rPr>
        <w:t xml:space="preserve">, M. C. (2018). The Circle of Care </w:t>
      </w:r>
      <w:proofErr w:type="gramStart"/>
      <w:r w:rsidRPr="00B25D06">
        <w:rPr>
          <w:rFonts w:cs="Times New Roman"/>
          <w:color w:val="222222"/>
          <w:szCs w:val="24"/>
          <w:shd w:val="clear" w:color="auto" w:fill="FFFFFF"/>
        </w:rPr>
        <w:t>In</w:t>
      </w:r>
      <w:proofErr w:type="gramEnd"/>
      <w:r w:rsidRPr="00B25D06">
        <w:rPr>
          <w:rFonts w:cs="Times New Roman"/>
          <w:color w:val="222222"/>
          <w:szCs w:val="24"/>
          <w:shd w:val="clear" w:color="auto" w:fill="FFFFFF"/>
        </w:rPr>
        <w:t xml:space="preserve"> Diabetes: from Home to Hospital to Home. </w:t>
      </w:r>
      <w:r w:rsidRPr="00B25D06">
        <w:rPr>
          <w:rFonts w:cs="Times New Roman"/>
          <w:i/>
          <w:iCs/>
          <w:color w:val="222222"/>
          <w:szCs w:val="24"/>
          <w:shd w:val="clear" w:color="auto" w:fill="FFFFFF"/>
        </w:rPr>
        <w:t>Endocrine Practice</w:t>
      </w:r>
      <w:r w:rsidRPr="00B25D06">
        <w:rPr>
          <w:rFonts w:cs="Times New Roman"/>
          <w:color w:val="222222"/>
          <w:szCs w:val="24"/>
          <w:shd w:val="clear" w:color="auto" w:fill="FFFFFF"/>
        </w:rPr>
        <w:t>, </w:t>
      </w:r>
      <w:r w:rsidRPr="00B25D06">
        <w:rPr>
          <w:rFonts w:cs="Times New Roman"/>
          <w:i/>
          <w:iCs/>
          <w:color w:val="222222"/>
          <w:szCs w:val="24"/>
          <w:shd w:val="clear" w:color="auto" w:fill="FFFFFF"/>
        </w:rPr>
        <w:t>24</w:t>
      </w:r>
      <w:r w:rsidRPr="00B25D06">
        <w:rPr>
          <w:rFonts w:cs="Times New Roman"/>
          <w:color w:val="222222"/>
          <w:szCs w:val="24"/>
          <w:shd w:val="clear" w:color="auto" w:fill="FFFFFF"/>
        </w:rPr>
        <w:t>(11), 1012-1014.</w:t>
      </w:r>
    </w:p>
    <w:p w14:paraId="520359C7" w14:textId="77777777" w:rsidR="00A2382D" w:rsidRPr="00A92554" w:rsidRDefault="00A2382D" w:rsidP="005E4D93">
      <w:pPr>
        <w:spacing w:line="480" w:lineRule="auto"/>
        <w:ind w:left="720" w:hanging="720"/>
        <w:jc w:val="both"/>
        <w:rPr>
          <w:rFonts w:cs="Times New Roman"/>
          <w:sz w:val="32"/>
          <w:szCs w:val="28"/>
        </w:rPr>
      </w:pPr>
    </w:p>
    <w:p w14:paraId="72C65B34" w14:textId="77777777" w:rsidR="00556CDB" w:rsidRDefault="00556CDB" w:rsidP="005E4D93">
      <w:pPr>
        <w:spacing w:line="480" w:lineRule="auto"/>
        <w:jc w:val="both"/>
      </w:pPr>
    </w:p>
    <w:p w14:paraId="52C32CC3" w14:textId="62F2FF0E" w:rsidR="001F5323" w:rsidRDefault="001F5323" w:rsidP="005E4D93">
      <w:pPr>
        <w:spacing w:line="480" w:lineRule="auto"/>
        <w:jc w:val="both"/>
      </w:pPr>
    </w:p>
    <w:p w14:paraId="58D93B25" w14:textId="77777777" w:rsidR="001F5323" w:rsidRDefault="001F5323" w:rsidP="005E4D93">
      <w:pPr>
        <w:spacing w:line="480" w:lineRule="auto"/>
        <w:jc w:val="both"/>
      </w:pPr>
    </w:p>
    <w:p w14:paraId="3FE4411B" w14:textId="6197531D" w:rsidR="006C04A5" w:rsidRDefault="006C04A5" w:rsidP="005E4D93">
      <w:pPr>
        <w:spacing w:line="480" w:lineRule="auto"/>
        <w:jc w:val="both"/>
      </w:pPr>
    </w:p>
    <w:sectPr w:rsidR="006C04A5" w:rsidSect="00177FD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F935D" w14:textId="77777777" w:rsidR="00C07EEE" w:rsidRDefault="00C07EEE" w:rsidP="00177FD5">
      <w:pPr>
        <w:spacing w:after="0" w:line="240" w:lineRule="auto"/>
      </w:pPr>
      <w:r>
        <w:separator/>
      </w:r>
    </w:p>
  </w:endnote>
  <w:endnote w:type="continuationSeparator" w:id="0">
    <w:p w14:paraId="2C2674B4" w14:textId="77777777" w:rsidR="00C07EEE" w:rsidRDefault="00C07EEE" w:rsidP="00177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0250F" w14:textId="77777777" w:rsidR="00C07EEE" w:rsidRDefault="00C07EEE" w:rsidP="00177FD5">
      <w:pPr>
        <w:spacing w:after="0" w:line="240" w:lineRule="auto"/>
      </w:pPr>
      <w:r>
        <w:separator/>
      </w:r>
    </w:p>
  </w:footnote>
  <w:footnote w:type="continuationSeparator" w:id="0">
    <w:p w14:paraId="79D1520D" w14:textId="77777777" w:rsidR="00C07EEE" w:rsidRDefault="00C07EEE" w:rsidP="00177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514069"/>
      <w:docPartObj>
        <w:docPartGallery w:val="Page Numbers (Top of Page)"/>
        <w:docPartUnique/>
      </w:docPartObj>
    </w:sdtPr>
    <w:sdtEndPr>
      <w:rPr>
        <w:noProof/>
      </w:rPr>
    </w:sdtEndPr>
    <w:sdtContent>
      <w:p w14:paraId="6A3C4525" w14:textId="105E1E30" w:rsidR="00177FD5" w:rsidRDefault="00177FD5">
        <w:pPr>
          <w:pStyle w:val="Header"/>
          <w:jc w:val="right"/>
        </w:pPr>
        <w:r w:rsidRPr="00177FD5">
          <w:t>HEALTHCARE INTERVIEW</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5FCD059C" w14:textId="77777777" w:rsidR="00177FD5" w:rsidRDefault="00177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F182E" w14:textId="698FD6FE" w:rsidR="00177FD5" w:rsidRDefault="00177FD5">
    <w:pPr>
      <w:pStyle w:val="Header"/>
    </w:pPr>
    <w:r>
      <w:t>Running Head</w:t>
    </w:r>
    <w:r w:rsidRPr="00177FD5">
      <w:t>:</w:t>
    </w:r>
    <w:r w:rsidRPr="00177FD5">
      <w:t xml:space="preserve"> </w:t>
    </w:r>
    <w:r w:rsidRPr="00177FD5">
      <w:t xml:space="preserve">HEALTHCARE INTERVIEW  </w:t>
    </w:r>
    <w:r>
      <w:t xml:space="preserve">                                                                         </w:t>
    </w:r>
    <w:r w:rsidRPr="00177FD5">
      <w:t xml:space="preserve">   </w:t>
    </w:r>
    <w:r>
      <w:t>1</w:t>
    </w:r>
    <w:r w:rsidRPr="00177FD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0503C"/>
    <w:multiLevelType w:val="hybridMultilevel"/>
    <w:tmpl w:val="B240CA52"/>
    <w:lvl w:ilvl="0" w:tplc="EE084E58">
      <w:start w:val="1"/>
      <w:numFmt w:val="decimal"/>
      <w:lvlText w:val="%1."/>
      <w:lvlJc w:val="left"/>
      <w:pPr>
        <w:ind w:left="720" w:hanging="360"/>
      </w:pPr>
    </w:lvl>
    <w:lvl w:ilvl="1" w:tplc="EF4E4D3C" w:tentative="1">
      <w:start w:val="1"/>
      <w:numFmt w:val="lowerLetter"/>
      <w:lvlText w:val="%2."/>
      <w:lvlJc w:val="left"/>
      <w:pPr>
        <w:ind w:left="1440" w:hanging="360"/>
      </w:pPr>
    </w:lvl>
    <w:lvl w:ilvl="2" w:tplc="636CB336" w:tentative="1">
      <w:start w:val="1"/>
      <w:numFmt w:val="lowerRoman"/>
      <w:lvlText w:val="%3."/>
      <w:lvlJc w:val="right"/>
      <w:pPr>
        <w:ind w:left="2160" w:hanging="180"/>
      </w:pPr>
    </w:lvl>
    <w:lvl w:ilvl="3" w:tplc="9C9CB9E2" w:tentative="1">
      <w:start w:val="1"/>
      <w:numFmt w:val="decimal"/>
      <w:lvlText w:val="%4."/>
      <w:lvlJc w:val="left"/>
      <w:pPr>
        <w:ind w:left="2880" w:hanging="360"/>
      </w:pPr>
    </w:lvl>
    <w:lvl w:ilvl="4" w:tplc="9BA2FAAA" w:tentative="1">
      <w:start w:val="1"/>
      <w:numFmt w:val="lowerLetter"/>
      <w:lvlText w:val="%5."/>
      <w:lvlJc w:val="left"/>
      <w:pPr>
        <w:ind w:left="3600" w:hanging="360"/>
      </w:pPr>
    </w:lvl>
    <w:lvl w:ilvl="5" w:tplc="D520BA14" w:tentative="1">
      <w:start w:val="1"/>
      <w:numFmt w:val="lowerRoman"/>
      <w:lvlText w:val="%6."/>
      <w:lvlJc w:val="right"/>
      <w:pPr>
        <w:ind w:left="4320" w:hanging="180"/>
      </w:pPr>
    </w:lvl>
    <w:lvl w:ilvl="6" w:tplc="267E2890" w:tentative="1">
      <w:start w:val="1"/>
      <w:numFmt w:val="decimal"/>
      <w:lvlText w:val="%7."/>
      <w:lvlJc w:val="left"/>
      <w:pPr>
        <w:ind w:left="5040" w:hanging="360"/>
      </w:pPr>
    </w:lvl>
    <w:lvl w:ilvl="7" w:tplc="8D6253A8" w:tentative="1">
      <w:start w:val="1"/>
      <w:numFmt w:val="lowerLetter"/>
      <w:lvlText w:val="%8."/>
      <w:lvlJc w:val="left"/>
      <w:pPr>
        <w:ind w:left="5760" w:hanging="360"/>
      </w:pPr>
    </w:lvl>
    <w:lvl w:ilvl="8" w:tplc="C270B62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AA"/>
    <w:rsid w:val="0005236B"/>
    <w:rsid w:val="000A7869"/>
    <w:rsid w:val="000E403C"/>
    <w:rsid w:val="0012452C"/>
    <w:rsid w:val="00177FD5"/>
    <w:rsid w:val="001E6BD9"/>
    <w:rsid w:val="001F5323"/>
    <w:rsid w:val="0027261A"/>
    <w:rsid w:val="002D0BB9"/>
    <w:rsid w:val="002E0833"/>
    <w:rsid w:val="00345A58"/>
    <w:rsid w:val="003B2F01"/>
    <w:rsid w:val="003C73AC"/>
    <w:rsid w:val="00437DD7"/>
    <w:rsid w:val="00493E2C"/>
    <w:rsid w:val="004D2182"/>
    <w:rsid w:val="005259AA"/>
    <w:rsid w:val="00556CDB"/>
    <w:rsid w:val="005B2C58"/>
    <w:rsid w:val="005E4D93"/>
    <w:rsid w:val="006C04A5"/>
    <w:rsid w:val="0070412D"/>
    <w:rsid w:val="0075141E"/>
    <w:rsid w:val="007A5AA3"/>
    <w:rsid w:val="008977E0"/>
    <w:rsid w:val="008C1455"/>
    <w:rsid w:val="00944A7B"/>
    <w:rsid w:val="00953365"/>
    <w:rsid w:val="00A2382D"/>
    <w:rsid w:val="00A773EE"/>
    <w:rsid w:val="00A92554"/>
    <w:rsid w:val="00B25D06"/>
    <w:rsid w:val="00B31AE9"/>
    <w:rsid w:val="00BD3B24"/>
    <w:rsid w:val="00BD74FB"/>
    <w:rsid w:val="00C07EEE"/>
    <w:rsid w:val="00C81535"/>
    <w:rsid w:val="00C82710"/>
    <w:rsid w:val="00CC5683"/>
    <w:rsid w:val="00D20843"/>
    <w:rsid w:val="00D2726C"/>
    <w:rsid w:val="00D43F0A"/>
    <w:rsid w:val="00DF7EE1"/>
    <w:rsid w:val="00E11480"/>
    <w:rsid w:val="00EB435A"/>
    <w:rsid w:val="00F604A5"/>
    <w:rsid w:val="00FE2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DF73D"/>
  <w15:chartTrackingRefBased/>
  <w15:docId w15:val="{F4D5F1DF-E770-44B2-9379-3BA1A17C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36B"/>
    <w:pPr>
      <w:ind w:left="720"/>
      <w:contextualSpacing/>
    </w:pPr>
  </w:style>
  <w:style w:type="paragraph" w:styleId="Header">
    <w:name w:val="header"/>
    <w:basedOn w:val="Normal"/>
    <w:link w:val="HeaderChar"/>
    <w:uiPriority w:val="99"/>
    <w:unhideWhenUsed/>
    <w:rsid w:val="00177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FD5"/>
  </w:style>
  <w:style w:type="paragraph" w:styleId="Footer">
    <w:name w:val="footer"/>
    <w:basedOn w:val="Normal"/>
    <w:link w:val="FooterChar"/>
    <w:uiPriority w:val="99"/>
    <w:unhideWhenUsed/>
    <w:rsid w:val="00177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2021-07-23T11:21:00Z</dcterms:created>
  <dcterms:modified xsi:type="dcterms:W3CDTF">2021-07-23T11:21:00Z</dcterms:modified>
</cp:coreProperties>
</file>